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E02" w:rsidRDefault="0064064C" w:rsidP="00565805">
      <w:pPr>
        <w:spacing w:after="0" w:line="240" w:lineRule="auto"/>
        <w:jc w:val="right"/>
        <w:rPr>
          <w:rFonts w:ascii="Helvetica" w:eastAsia="Calibri" w:hAnsi="Helvetica" w:cs="Times New Roman"/>
          <w:b/>
          <w:sz w:val="20"/>
          <w:szCs w:val="20"/>
        </w:rPr>
      </w:pPr>
      <w:r>
        <w:rPr>
          <w:rFonts w:ascii="Helvetica" w:eastAsia="Calibri" w:hAnsi="Helvetica" w:cs="Times New Roman"/>
          <w:b/>
          <w:sz w:val="20"/>
          <w:szCs w:val="20"/>
        </w:rPr>
        <w:t xml:space="preserve">      </w:t>
      </w:r>
      <w:r w:rsidR="00565805">
        <w:rPr>
          <w:rFonts w:ascii="Helvetica" w:eastAsia="Calibri" w:hAnsi="Helvetica" w:cs="Times New Roman"/>
          <w:b/>
          <w:sz w:val="20"/>
          <w:szCs w:val="20"/>
        </w:rPr>
        <w:t xml:space="preserve">       </w:t>
      </w:r>
      <w:r>
        <w:rPr>
          <w:rFonts w:ascii="Helvetica" w:eastAsia="Calibri" w:hAnsi="Helvetica" w:cs="Times New Roman"/>
          <w:b/>
          <w:sz w:val="20"/>
          <w:szCs w:val="20"/>
        </w:rPr>
        <w:t xml:space="preserve">                                                     </w:t>
      </w:r>
    </w:p>
    <w:p w:rsidR="008B7C70" w:rsidRPr="008B7C70" w:rsidRDefault="0064064C" w:rsidP="00565805">
      <w:pPr>
        <w:spacing w:after="0" w:line="240" w:lineRule="auto"/>
        <w:jc w:val="right"/>
        <w:rPr>
          <w:rFonts w:ascii="Helvetica" w:eastAsia="Calibri" w:hAnsi="Helvetica" w:cs="Times New Roman"/>
          <w:b/>
          <w:sz w:val="20"/>
          <w:szCs w:val="20"/>
        </w:rPr>
      </w:pPr>
      <w:r>
        <w:rPr>
          <w:rFonts w:ascii="Helvetica" w:eastAsia="Calibri" w:hAnsi="Helvetica" w:cs="Times New Roman"/>
          <w:b/>
          <w:sz w:val="20"/>
          <w:szCs w:val="20"/>
        </w:rPr>
        <w:t xml:space="preserve">    </w:t>
      </w:r>
      <w:r w:rsidR="008B7C70" w:rsidRPr="008B7C70">
        <w:rPr>
          <w:rFonts w:ascii="Helvetica" w:eastAsia="Calibri" w:hAnsi="Helvetica" w:cs="Times New Roman"/>
          <w:b/>
          <w:sz w:val="20"/>
          <w:szCs w:val="20"/>
        </w:rPr>
        <w:t>Órgano Interno de Control de</w:t>
      </w:r>
      <w:r w:rsidR="00565805">
        <w:rPr>
          <w:rFonts w:ascii="Helvetica" w:eastAsia="Calibri" w:hAnsi="Helvetica" w:cs="Times New Roman"/>
          <w:b/>
          <w:sz w:val="20"/>
          <w:szCs w:val="20"/>
        </w:rPr>
        <w:t xml:space="preserve"> la Secretaría de Turismo</w:t>
      </w:r>
      <w:r w:rsidR="00055F31">
        <w:rPr>
          <w:rFonts w:ascii="Helvetica" w:eastAsia="Calibri" w:hAnsi="Helvetica" w:cs="Times New Roman"/>
          <w:b/>
          <w:sz w:val="20"/>
          <w:szCs w:val="20"/>
        </w:rPr>
        <w:t>.</w:t>
      </w:r>
    </w:p>
    <w:p w:rsidR="008B7C70" w:rsidRPr="008B7C70" w:rsidRDefault="008B7C70" w:rsidP="00565805">
      <w:pPr>
        <w:spacing w:after="0" w:line="240" w:lineRule="auto"/>
        <w:ind w:left="708" w:firstLine="708"/>
        <w:jc w:val="right"/>
        <w:rPr>
          <w:rFonts w:ascii="Helvetica" w:eastAsia="Calibri" w:hAnsi="Helvetica" w:cs="Times New Roman"/>
          <w:b/>
          <w:sz w:val="20"/>
          <w:szCs w:val="20"/>
        </w:rPr>
      </w:pPr>
      <w:r w:rsidRPr="008B7C70">
        <w:rPr>
          <w:rFonts w:ascii="Helvetica" w:eastAsia="Calibri" w:hAnsi="Helvetica" w:cs="Times New Roman"/>
          <w:b/>
          <w:sz w:val="20"/>
          <w:szCs w:val="20"/>
        </w:rPr>
        <w:t>No. Oficio OIC/</w:t>
      </w:r>
      <w:r w:rsidR="00565805">
        <w:rPr>
          <w:rFonts w:ascii="Helvetica" w:eastAsia="Calibri" w:hAnsi="Helvetica" w:cs="Times New Roman"/>
          <w:b/>
          <w:sz w:val="20"/>
          <w:szCs w:val="20"/>
        </w:rPr>
        <w:t>ST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>/0</w:t>
      </w:r>
      <w:r w:rsidR="00565805">
        <w:rPr>
          <w:rFonts w:ascii="Helvetica" w:eastAsia="Calibri" w:hAnsi="Helvetica" w:cs="Times New Roman"/>
          <w:b/>
          <w:sz w:val="20"/>
          <w:szCs w:val="20"/>
        </w:rPr>
        <w:t>4</w:t>
      </w:r>
      <w:r w:rsidR="00231516">
        <w:rPr>
          <w:rFonts w:ascii="Helvetica" w:eastAsia="Calibri" w:hAnsi="Helvetica" w:cs="Times New Roman"/>
          <w:b/>
          <w:sz w:val="20"/>
          <w:szCs w:val="20"/>
        </w:rPr>
        <w:t>2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>/202</w:t>
      </w:r>
      <w:r w:rsidR="00084D8F">
        <w:rPr>
          <w:rFonts w:ascii="Helvetica" w:eastAsia="Calibri" w:hAnsi="Helvetica" w:cs="Times New Roman"/>
          <w:b/>
          <w:sz w:val="20"/>
          <w:szCs w:val="20"/>
        </w:rPr>
        <w:t>2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>.</w:t>
      </w:r>
    </w:p>
    <w:p w:rsidR="008B7C70" w:rsidRPr="008B7C70" w:rsidRDefault="008B7C70" w:rsidP="00565805">
      <w:pPr>
        <w:spacing w:after="0" w:line="240" w:lineRule="auto"/>
        <w:ind w:left="708"/>
        <w:jc w:val="right"/>
        <w:rPr>
          <w:rFonts w:ascii="Helvetica" w:eastAsia="Calibri" w:hAnsi="Helvetica" w:cs="Times New Roman"/>
          <w:b/>
          <w:sz w:val="20"/>
          <w:szCs w:val="20"/>
        </w:rPr>
      </w:pPr>
      <w:r w:rsidRPr="008B7C70">
        <w:rPr>
          <w:rFonts w:ascii="Helvetica" w:eastAsia="Calibri" w:hAnsi="Helvetica" w:cs="Times New Roman"/>
          <w:b/>
          <w:sz w:val="20"/>
          <w:szCs w:val="20"/>
        </w:rPr>
        <w:t xml:space="preserve">Hermosillo, Sonora, a </w:t>
      </w:r>
      <w:r w:rsidR="00565805">
        <w:rPr>
          <w:rFonts w:ascii="Helvetica" w:eastAsia="Calibri" w:hAnsi="Helvetica" w:cs="Times New Roman"/>
          <w:b/>
          <w:sz w:val="20"/>
          <w:szCs w:val="20"/>
        </w:rPr>
        <w:t>0</w:t>
      </w:r>
      <w:r w:rsidR="00231516">
        <w:rPr>
          <w:rFonts w:ascii="Helvetica" w:eastAsia="Calibri" w:hAnsi="Helvetica" w:cs="Times New Roman"/>
          <w:b/>
          <w:sz w:val="20"/>
          <w:szCs w:val="20"/>
        </w:rPr>
        <w:t>8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 xml:space="preserve"> de </w:t>
      </w:r>
      <w:r w:rsidR="00565805">
        <w:rPr>
          <w:rFonts w:ascii="Helvetica" w:eastAsia="Calibri" w:hAnsi="Helvetica" w:cs="Times New Roman"/>
          <w:b/>
          <w:sz w:val="20"/>
          <w:szCs w:val="20"/>
        </w:rPr>
        <w:t>julio</w:t>
      </w:r>
      <w:r w:rsidR="00D94CF2">
        <w:rPr>
          <w:rFonts w:ascii="Helvetica" w:eastAsia="Calibri" w:hAnsi="Helvetica" w:cs="Times New Roman"/>
          <w:b/>
          <w:sz w:val="20"/>
          <w:szCs w:val="20"/>
        </w:rPr>
        <w:t xml:space="preserve"> 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>de 202</w:t>
      </w:r>
      <w:r w:rsidR="00084D8F">
        <w:rPr>
          <w:rFonts w:ascii="Helvetica" w:eastAsia="Calibri" w:hAnsi="Helvetica" w:cs="Times New Roman"/>
          <w:b/>
          <w:sz w:val="20"/>
          <w:szCs w:val="20"/>
        </w:rPr>
        <w:t>2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>.</w:t>
      </w:r>
    </w:p>
    <w:p w:rsidR="00DD20BE" w:rsidRDefault="008B7C70" w:rsidP="00565805">
      <w:pPr>
        <w:spacing w:after="0" w:line="240" w:lineRule="auto"/>
        <w:ind w:left="708"/>
        <w:jc w:val="right"/>
        <w:rPr>
          <w:rFonts w:ascii="Helvetica" w:eastAsia="Calibri" w:hAnsi="Helvetica" w:cs="Times New Roman"/>
          <w:b/>
          <w:sz w:val="20"/>
          <w:szCs w:val="20"/>
        </w:rPr>
      </w:pPr>
      <w:r w:rsidRPr="008B7C70">
        <w:rPr>
          <w:rFonts w:ascii="Helvetica" w:eastAsia="Calibri" w:hAnsi="Helvetica" w:cs="Times New Roman"/>
          <w:b/>
          <w:sz w:val="20"/>
          <w:szCs w:val="20"/>
        </w:rPr>
        <w:t>"202</w:t>
      </w:r>
      <w:r w:rsidR="00084D8F">
        <w:rPr>
          <w:rFonts w:ascii="Helvetica" w:eastAsia="Calibri" w:hAnsi="Helvetica" w:cs="Times New Roman"/>
          <w:b/>
          <w:sz w:val="20"/>
          <w:szCs w:val="20"/>
        </w:rPr>
        <w:t>2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>: Año de la Tra</w:t>
      </w:r>
      <w:r w:rsidR="00084D8F">
        <w:rPr>
          <w:rFonts w:ascii="Helvetica" w:eastAsia="Calibri" w:hAnsi="Helvetica" w:cs="Times New Roman"/>
          <w:b/>
          <w:sz w:val="20"/>
          <w:szCs w:val="20"/>
        </w:rPr>
        <w:t>nsformación</w:t>
      </w:r>
      <w:r w:rsidRPr="008B7C70">
        <w:rPr>
          <w:rFonts w:ascii="Helvetica" w:eastAsia="Calibri" w:hAnsi="Helvetica" w:cs="Times New Roman"/>
          <w:b/>
          <w:sz w:val="20"/>
          <w:szCs w:val="20"/>
        </w:rPr>
        <w:t>"</w:t>
      </w:r>
      <w:r w:rsidR="00055F31">
        <w:rPr>
          <w:rFonts w:ascii="Helvetica" w:eastAsia="Calibri" w:hAnsi="Helvetica" w:cs="Times New Roman"/>
          <w:b/>
          <w:sz w:val="20"/>
          <w:szCs w:val="20"/>
        </w:rPr>
        <w:t>.</w:t>
      </w:r>
    </w:p>
    <w:p w:rsidR="00D94CF2" w:rsidRDefault="00D94CF2" w:rsidP="00565805">
      <w:pPr>
        <w:tabs>
          <w:tab w:val="left" w:pos="4500"/>
        </w:tabs>
        <w:spacing w:after="0" w:line="240" w:lineRule="auto"/>
        <w:jc w:val="right"/>
        <w:rPr>
          <w:rFonts w:ascii="Helvetica" w:hAnsi="Helvetica"/>
          <w:sz w:val="20"/>
          <w:szCs w:val="20"/>
        </w:rPr>
      </w:pPr>
    </w:p>
    <w:p w:rsidR="006B06C5" w:rsidRPr="00055F31" w:rsidRDefault="006B06C5" w:rsidP="00D94CF2">
      <w:pPr>
        <w:tabs>
          <w:tab w:val="left" w:pos="4500"/>
        </w:tabs>
        <w:spacing w:after="0" w:line="240" w:lineRule="auto"/>
        <w:ind w:left="-567"/>
        <w:jc w:val="right"/>
        <w:rPr>
          <w:rFonts w:ascii="Helvetica" w:hAnsi="Helvetica" w:cs="Arial"/>
          <w:sz w:val="20"/>
          <w:szCs w:val="20"/>
        </w:rPr>
      </w:pPr>
      <w:r w:rsidRPr="00055F31">
        <w:rPr>
          <w:rFonts w:ascii="Helvetica" w:hAnsi="Helvetica" w:cs="Arial"/>
          <w:b/>
          <w:sz w:val="20"/>
          <w:szCs w:val="20"/>
        </w:rPr>
        <w:t xml:space="preserve">Asunto: </w:t>
      </w:r>
      <w:r w:rsidR="00231516">
        <w:rPr>
          <w:rFonts w:ascii="Helvetica" w:hAnsi="Helvetica" w:cs="Arial"/>
          <w:b/>
          <w:sz w:val="20"/>
          <w:szCs w:val="20"/>
        </w:rPr>
        <w:t>Atención a solicitudes de transparencia.</w:t>
      </w:r>
    </w:p>
    <w:p w:rsidR="006B06C5" w:rsidRPr="00055F31" w:rsidRDefault="006B06C5" w:rsidP="00D94CF2">
      <w:pPr>
        <w:tabs>
          <w:tab w:val="left" w:pos="4500"/>
        </w:tabs>
        <w:spacing w:after="0" w:line="240" w:lineRule="auto"/>
        <w:jc w:val="right"/>
        <w:rPr>
          <w:rFonts w:ascii="Helvetica" w:hAnsi="Helvetica" w:cs="Arial"/>
          <w:sz w:val="20"/>
          <w:szCs w:val="20"/>
        </w:rPr>
      </w:pPr>
      <w:r w:rsidRPr="00055F31">
        <w:rPr>
          <w:rFonts w:ascii="Helvetica" w:hAnsi="Helvetica" w:cs="Arial"/>
          <w:sz w:val="20"/>
          <w:szCs w:val="20"/>
        </w:rPr>
        <w:t xml:space="preserve">   </w:t>
      </w:r>
      <w:r w:rsidR="00D94CF2" w:rsidRPr="00055F31">
        <w:rPr>
          <w:rFonts w:ascii="Helvetica" w:hAnsi="Helvetica" w:cs="Arial"/>
          <w:sz w:val="20"/>
          <w:szCs w:val="20"/>
        </w:rPr>
        <w:t xml:space="preserve">     </w:t>
      </w:r>
      <w:r w:rsidRPr="00055F31">
        <w:rPr>
          <w:rFonts w:ascii="Helvetica" w:hAnsi="Helvetica" w:cs="Arial"/>
          <w:sz w:val="20"/>
          <w:szCs w:val="20"/>
        </w:rPr>
        <w:t xml:space="preserve">   </w:t>
      </w:r>
    </w:p>
    <w:p w:rsidR="00D94CF2" w:rsidRDefault="00D94CF2" w:rsidP="00D94CF2">
      <w:pPr>
        <w:tabs>
          <w:tab w:val="left" w:pos="4500"/>
        </w:tabs>
        <w:spacing w:after="0" w:line="240" w:lineRule="auto"/>
        <w:jc w:val="right"/>
        <w:rPr>
          <w:rFonts w:ascii="Arial Narrow" w:hAnsi="Arial Narrow" w:cs="Arial"/>
          <w:szCs w:val="24"/>
        </w:rPr>
      </w:pPr>
    </w:p>
    <w:p w:rsidR="00D94CF2" w:rsidRPr="00D94CF2" w:rsidRDefault="00D94CF2" w:rsidP="00D94CF2">
      <w:pPr>
        <w:tabs>
          <w:tab w:val="left" w:pos="4500"/>
        </w:tabs>
        <w:spacing w:after="0" w:line="240" w:lineRule="auto"/>
        <w:jc w:val="right"/>
        <w:rPr>
          <w:rFonts w:ascii="Helvetica" w:hAnsi="Helvetica"/>
          <w:b/>
          <w:bCs/>
          <w:sz w:val="20"/>
          <w:szCs w:val="20"/>
        </w:rPr>
      </w:pPr>
    </w:p>
    <w:p w:rsidR="00C52E02" w:rsidRDefault="00C52E02" w:rsidP="00D94CF2">
      <w:pPr>
        <w:tabs>
          <w:tab w:val="left" w:pos="6885"/>
        </w:tabs>
        <w:spacing w:after="0" w:line="240" w:lineRule="auto"/>
        <w:ind w:left="-567" w:right="-518"/>
        <w:jc w:val="both"/>
        <w:rPr>
          <w:rFonts w:ascii="Helvetica" w:hAnsi="Helvetica" w:cs="Arial"/>
          <w:b/>
          <w:sz w:val="20"/>
          <w:szCs w:val="20"/>
        </w:rPr>
      </w:pPr>
    </w:p>
    <w:p w:rsidR="00D94CF2" w:rsidRPr="00D94CF2" w:rsidRDefault="00231516" w:rsidP="00D94CF2">
      <w:pPr>
        <w:tabs>
          <w:tab w:val="left" w:pos="6885"/>
        </w:tabs>
        <w:spacing w:after="0" w:line="240" w:lineRule="auto"/>
        <w:ind w:left="-567" w:right="-518"/>
        <w:jc w:val="both"/>
        <w:rPr>
          <w:rFonts w:ascii="Helvetica" w:hAnsi="Helvetica" w:cs="Arial"/>
          <w:b/>
          <w:sz w:val="20"/>
          <w:szCs w:val="20"/>
        </w:rPr>
      </w:pPr>
      <w:r>
        <w:rPr>
          <w:rFonts w:ascii="Helvetica" w:hAnsi="Helvetica" w:cs="Arial"/>
          <w:b/>
          <w:sz w:val="20"/>
          <w:szCs w:val="20"/>
        </w:rPr>
        <w:t>Lic. Rodrigo Cortes Acosta.</w:t>
      </w:r>
    </w:p>
    <w:p w:rsidR="00430D44" w:rsidRDefault="00231516" w:rsidP="00430D44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  <w:r>
        <w:rPr>
          <w:rFonts w:ascii="Helvetica" w:hAnsi="Helvetica" w:cs="Arial"/>
          <w:sz w:val="20"/>
          <w:szCs w:val="20"/>
        </w:rPr>
        <w:t>Director General de la Unidad de Transparencia</w:t>
      </w:r>
      <w:r w:rsidR="00565805">
        <w:rPr>
          <w:rFonts w:ascii="Helvetica" w:hAnsi="Helvetica" w:cs="Arial"/>
          <w:sz w:val="20"/>
          <w:szCs w:val="20"/>
        </w:rPr>
        <w:t xml:space="preserve"> </w:t>
      </w:r>
      <w:r>
        <w:rPr>
          <w:rFonts w:ascii="Helvetica" w:hAnsi="Helvetica" w:cs="Arial"/>
          <w:sz w:val="20"/>
          <w:szCs w:val="20"/>
        </w:rPr>
        <w:t>y</w:t>
      </w:r>
    </w:p>
    <w:p w:rsidR="00D94CF2" w:rsidRPr="00D94CF2" w:rsidRDefault="00231516" w:rsidP="00430D44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  <w:r>
        <w:rPr>
          <w:rFonts w:ascii="Helvetica" w:hAnsi="Helvetica" w:cs="Arial"/>
          <w:sz w:val="20"/>
          <w:szCs w:val="20"/>
        </w:rPr>
        <w:t>Asuntos Jurídicos.</w:t>
      </w:r>
      <w:r w:rsidR="00D94CF2" w:rsidRPr="00D94CF2">
        <w:rPr>
          <w:rFonts w:ascii="Helvetica" w:hAnsi="Helvetica" w:cs="Arial"/>
          <w:sz w:val="20"/>
          <w:szCs w:val="20"/>
        </w:rPr>
        <w:t xml:space="preserve"> </w:t>
      </w:r>
    </w:p>
    <w:p w:rsidR="00565805" w:rsidRDefault="00565805" w:rsidP="00D94CF2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</w:p>
    <w:p w:rsidR="00D94CF2" w:rsidRPr="00D94CF2" w:rsidRDefault="00D94CF2" w:rsidP="00D94CF2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  <w:r w:rsidRPr="00D94CF2">
        <w:rPr>
          <w:rFonts w:ascii="Helvetica" w:hAnsi="Helvetica" w:cs="Arial"/>
          <w:sz w:val="20"/>
          <w:szCs w:val="20"/>
        </w:rPr>
        <w:t>Presente.-</w:t>
      </w:r>
    </w:p>
    <w:p w:rsidR="00D94CF2" w:rsidRPr="00D94CF2" w:rsidRDefault="00D94CF2" w:rsidP="00D94CF2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</w:p>
    <w:p w:rsidR="00EF2A9E" w:rsidRDefault="00D119EF" w:rsidP="00150C29">
      <w:pPr>
        <w:spacing w:after="0" w:line="276" w:lineRule="auto"/>
        <w:ind w:left="-567" w:right="-518"/>
        <w:jc w:val="both"/>
        <w:rPr>
          <w:rFonts w:ascii="Helvetica" w:hAnsi="Helvetica" w:cs="Arial"/>
        </w:rPr>
      </w:pPr>
      <w:r w:rsidRPr="00D119EF">
        <w:rPr>
          <w:rFonts w:ascii="Helvetica" w:hAnsi="Helvetica" w:cs="Arial"/>
        </w:rPr>
        <w:t>En atención a</w:t>
      </w:r>
      <w:r w:rsidR="00CE50A7">
        <w:rPr>
          <w:rFonts w:ascii="Helvetica" w:hAnsi="Helvetica" w:cs="Arial"/>
        </w:rPr>
        <w:t>l</w:t>
      </w:r>
      <w:r w:rsidRPr="00D119EF">
        <w:rPr>
          <w:rFonts w:ascii="Helvetica" w:hAnsi="Helvetica" w:cs="Arial"/>
        </w:rPr>
        <w:t xml:space="preserve"> </w:t>
      </w:r>
      <w:r w:rsidR="00CE50A7">
        <w:rPr>
          <w:rFonts w:ascii="Helvetica" w:hAnsi="Helvetica" w:cs="Arial"/>
        </w:rPr>
        <w:t>o</w:t>
      </w:r>
      <w:r w:rsidRPr="00D119EF">
        <w:rPr>
          <w:rFonts w:ascii="Helvetica" w:hAnsi="Helvetica" w:cs="Arial"/>
        </w:rPr>
        <w:t>ficio</w:t>
      </w:r>
      <w:r>
        <w:rPr>
          <w:rFonts w:ascii="Helvetica" w:hAnsi="Helvetica" w:cs="Arial"/>
        </w:rPr>
        <w:t xml:space="preserve"> No. DG</w:t>
      </w:r>
      <w:r w:rsidR="00231516">
        <w:rPr>
          <w:rFonts w:ascii="Helvetica" w:hAnsi="Helvetica" w:cs="Arial"/>
        </w:rPr>
        <w:t>UTAJ-275-2022</w:t>
      </w:r>
      <w:r>
        <w:rPr>
          <w:rFonts w:ascii="Helvetica" w:hAnsi="Helvetica" w:cs="Arial"/>
        </w:rPr>
        <w:t xml:space="preserve"> de fecha </w:t>
      </w:r>
      <w:r w:rsidR="00231516">
        <w:rPr>
          <w:rFonts w:ascii="Helvetica" w:hAnsi="Helvetica" w:cs="Arial"/>
        </w:rPr>
        <w:t>0</w:t>
      </w:r>
      <w:r>
        <w:rPr>
          <w:rFonts w:ascii="Helvetica" w:hAnsi="Helvetica" w:cs="Arial"/>
        </w:rPr>
        <w:t>4 de ju</w:t>
      </w:r>
      <w:r w:rsidR="00231516">
        <w:rPr>
          <w:rFonts w:ascii="Helvetica" w:hAnsi="Helvetica" w:cs="Arial"/>
        </w:rPr>
        <w:t>l</w:t>
      </w:r>
      <w:r>
        <w:rPr>
          <w:rFonts w:ascii="Helvetica" w:hAnsi="Helvetica" w:cs="Arial"/>
        </w:rPr>
        <w:t>io de 2022</w:t>
      </w:r>
      <w:r w:rsidR="00CE50A7">
        <w:rPr>
          <w:rFonts w:ascii="Helvetica" w:hAnsi="Helvetica" w:cs="Arial"/>
        </w:rPr>
        <w:t xml:space="preserve"> emitido por la Dirección General de la Unidad de Transparencia y Asuntos Jurídicos, recibido </w:t>
      </w:r>
      <w:r w:rsidR="00915B32">
        <w:rPr>
          <w:rFonts w:ascii="Helvetica" w:hAnsi="Helvetica" w:cs="Arial"/>
        </w:rPr>
        <w:t xml:space="preserve">por correo electrónico, </w:t>
      </w:r>
      <w:r w:rsidR="00CE50A7">
        <w:rPr>
          <w:rFonts w:ascii="Helvetica" w:hAnsi="Helvetica" w:cs="Arial"/>
        </w:rPr>
        <w:t>en este Órgano Interno de Control</w:t>
      </w:r>
      <w:r w:rsidR="003D120F">
        <w:rPr>
          <w:rFonts w:ascii="Helvetica" w:hAnsi="Helvetica" w:cs="Arial"/>
        </w:rPr>
        <w:t xml:space="preserve"> el día 04 de julio de 2022, </w:t>
      </w:r>
      <w:r w:rsidR="00915B32">
        <w:rPr>
          <w:rFonts w:ascii="Helvetica" w:hAnsi="Helvetica" w:cs="Arial"/>
        </w:rPr>
        <w:t xml:space="preserve">mediante el cual solicita información </w:t>
      </w:r>
      <w:r w:rsidR="003D120F">
        <w:rPr>
          <w:rFonts w:ascii="Helvetica" w:hAnsi="Helvetica" w:cs="Arial"/>
        </w:rPr>
        <w:t>en relación</w:t>
      </w:r>
      <w:r>
        <w:rPr>
          <w:rFonts w:ascii="Helvetica" w:hAnsi="Helvetica" w:cs="Arial"/>
        </w:rPr>
        <w:t xml:space="preserve"> </w:t>
      </w:r>
      <w:r w:rsidR="003D120F">
        <w:rPr>
          <w:rFonts w:ascii="Helvetica" w:hAnsi="Helvetica" w:cs="Arial"/>
        </w:rPr>
        <w:t>a las solicitudes</w:t>
      </w:r>
      <w:r w:rsidR="00915B32">
        <w:rPr>
          <w:rFonts w:ascii="Helvetica" w:hAnsi="Helvetica" w:cs="Arial"/>
        </w:rPr>
        <w:t xml:space="preserve"> con folios</w:t>
      </w:r>
      <w:r w:rsidR="003D120F">
        <w:rPr>
          <w:rFonts w:ascii="Helvetica" w:hAnsi="Helvetica" w:cs="Arial"/>
        </w:rPr>
        <w:t xml:space="preserve"> 260493422000115, 260493422000117, 26049342200011</w:t>
      </w:r>
      <w:r w:rsidR="007708C8">
        <w:rPr>
          <w:rFonts w:ascii="Helvetica" w:hAnsi="Helvetica" w:cs="Arial"/>
        </w:rPr>
        <w:t>9</w:t>
      </w:r>
      <w:r w:rsidR="003D120F">
        <w:rPr>
          <w:rFonts w:ascii="Helvetica" w:hAnsi="Helvetica" w:cs="Arial"/>
        </w:rPr>
        <w:t xml:space="preserve">, 260493422000120, 260493422000121, 260493422000122 y 260493422123 </w:t>
      </w:r>
      <w:r w:rsidR="00915B32">
        <w:rPr>
          <w:rFonts w:ascii="Helvetica" w:hAnsi="Helvetica" w:cs="Arial"/>
        </w:rPr>
        <w:t>recibidas por medio de Plataforma Nacional de Transparencia con fecha de inicio de computo del 21, 22, 23, 24 y 27</w:t>
      </w:r>
      <w:r w:rsidR="002B1EBB">
        <w:rPr>
          <w:rFonts w:ascii="Helvetica" w:hAnsi="Helvetica" w:cs="Arial"/>
        </w:rPr>
        <w:t xml:space="preserve"> de junio de 2022, </w:t>
      </w:r>
      <w:r w:rsidR="003D120F">
        <w:rPr>
          <w:rFonts w:ascii="Helvetica" w:hAnsi="Helvetica" w:cs="Arial"/>
        </w:rPr>
        <w:t>me permito informar lo siguiente:</w:t>
      </w:r>
    </w:p>
    <w:p w:rsidR="005008C2" w:rsidRPr="00150C29" w:rsidRDefault="005008C2" w:rsidP="00150C29">
      <w:pPr>
        <w:spacing w:after="0" w:line="276" w:lineRule="auto"/>
        <w:ind w:left="-567" w:right="-518"/>
        <w:jc w:val="both"/>
        <w:rPr>
          <w:rFonts w:ascii="Helvetica" w:hAnsi="Helvetica" w:cs="Arial"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>1.- ¿Cuántos expedientes de presunta responsabilidad administrativa se Iniciaron conforme a la Ley General y/o Ley Homologa  en la Entidad, por cada uno de los años 2017, 2018, 2019, 2020, 2021 y 2022?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Respuesta: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2017 = 4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2018 = 2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2019 = 3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 xml:space="preserve">2020 = </w:t>
      </w:r>
      <w:r>
        <w:rPr>
          <w:rFonts w:ascii="Helvetica" w:hAnsi="Helvetica"/>
          <w:b/>
        </w:rPr>
        <w:t>5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t>2021 = 3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t>2022 = 0</w:t>
      </w:r>
    </w:p>
    <w:p w:rsidR="00A72FB6" w:rsidRDefault="00A72FB6" w:rsidP="00A72FB6">
      <w:pPr>
        <w:jc w:val="both"/>
        <w:rPr>
          <w:rFonts w:ascii="Helvetica" w:hAnsi="Helvetica"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>2.- ¿En cuántos se emitió informe de presunta responsabilidad?  #17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 w:rsidRPr="00B02B43">
        <w:rPr>
          <w:rFonts w:ascii="Helvetica" w:hAnsi="Helvetica"/>
          <w:b/>
        </w:rPr>
        <w:lastRenderedPageBreak/>
        <w:t xml:space="preserve">Respuesta: 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2017 = 4</w:t>
      </w:r>
      <w:r>
        <w:rPr>
          <w:rFonts w:ascii="Helvetica" w:hAnsi="Helvetica"/>
          <w:b/>
        </w:rPr>
        <w:t xml:space="preserve"> 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2018 = 2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2019 = 3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 xml:space="preserve">2020 = </w:t>
      </w:r>
      <w:r>
        <w:rPr>
          <w:rFonts w:ascii="Helvetica" w:hAnsi="Helvetica"/>
          <w:b/>
        </w:rPr>
        <w:t>5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t>2021 = 3</w:t>
      </w: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 xml:space="preserve"> </w:t>
      </w:r>
      <w:proofErr w:type="gramStart"/>
      <w:r>
        <w:rPr>
          <w:rFonts w:ascii="Helvetica" w:hAnsi="Helvetica"/>
        </w:rPr>
        <w:t>y</w:t>
      </w:r>
      <w:proofErr w:type="gramEnd"/>
      <w:r>
        <w:rPr>
          <w:rFonts w:ascii="Helvetica" w:hAnsi="Helvetica"/>
        </w:rPr>
        <w:t xml:space="preserve"> ¿cuál fue la falta Administrativa?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2017 = 4</w:t>
      </w:r>
      <w:r>
        <w:rPr>
          <w:rFonts w:ascii="Helvetica" w:hAnsi="Helvetica"/>
          <w:b/>
        </w:rPr>
        <w:t xml:space="preserve">  No se determino falta administrativa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2018 = 2</w:t>
      </w:r>
      <w:r w:rsidRPr="00B02B43">
        <w:rPr>
          <w:rFonts w:ascii="Helvetica" w:hAnsi="Helvetica"/>
          <w:b/>
        </w:rPr>
        <w:t xml:space="preserve"> </w:t>
      </w:r>
      <w:r>
        <w:rPr>
          <w:rFonts w:ascii="Helvetica" w:hAnsi="Helvetica"/>
          <w:b/>
        </w:rPr>
        <w:t xml:space="preserve"> No se determino falta administrativa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2019 = 3</w:t>
      </w:r>
      <w:r>
        <w:rPr>
          <w:rFonts w:ascii="Helvetica" w:hAnsi="Helvetica"/>
          <w:b/>
        </w:rPr>
        <w:t xml:space="preserve">  No se determino falta administrativa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 xml:space="preserve">2020 = </w:t>
      </w:r>
      <w:r>
        <w:rPr>
          <w:rFonts w:ascii="Helvetica" w:hAnsi="Helvetica"/>
          <w:b/>
        </w:rPr>
        <w:t>5 Expediente en Trámite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t>2021 = 3 Expediente en Trámite</w:t>
      </w:r>
    </w:p>
    <w:p w:rsidR="00A72FB6" w:rsidRDefault="00A72FB6" w:rsidP="00A72FB6">
      <w:pPr>
        <w:jc w:val="both"/>
        <w:rPr>
          <w:rFonts w:ascii="Helvetica" w:hAnsi="Helvetica"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 xml:space="preserve">3.- ¿En cuántos se emitió acuerdo y conclusión y archivo del expediente?  </w:t>
      </w:r>
    </w:p>
    <w:p w:rsidR="00A72FB6" w:rsidRPr="00400252" w:rsidRDefault="00A72FB6" w:rsidP="00A72FB6">
      <w:pPr>
        <w:jc w:val="both"/>
        <w:rPr>
          <w:rFonts w:ascii="Helvetica" w:hAnsi="Helvetica"/>
          <w:b/>
        </w:rPr>
      </w:pPr>
      <w:r w:rsidRPr="00400252">
        <w:rPr>
          <w:rFonts w:ascii="Helvetica" w:hAnsi="Helvetica"/>
          <w:b/>
        </w:rPr>
        <w:t>Respuesta: 9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2017 = 4</w:t>
      </w:r>
      <w:r>
        <w:rPr>
          <w:rFonts w:ascii="Helvetica" w:hAnsi="Helvetica"/>
          <w:b/>
        </w:rPr>
        <w:t xml:space="preserve"> 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2018 = 2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>2019 = 3</w:t>
      </w:r>
    </w:p>
    <w:p w:rsidR="00A72FB6" w:rsidRDefault="00A72FB6" w:rsidP="00A72FB6">
      <w:pPr>
        <w:jc w:val="both"/>
        <w:rPr>
          <w:rFonts w:ascii="Helvetica" w:hAnsi="Helvetica"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 xml:space="preserve">4.- ¿Cuántos están en trámite? </w:t>
      </w:r>
    </w:p>
    <w:p w:rsidR="00A72FB6" w:rsidRPr="00D35A07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  <w:b/>
        </w:rPr>
        <w:t>Respuesta</w:t>
      </w:r>
      <w:r w:rsidRPr="00400252">
        <w:rPr>
          <w:rFonts w:ascii="Helvetica" w:hAnsi="Helvetica"/>
          <w:b/>
        </w:rPr>
        <w:t>: 8</w:t>
      </w:r>
    </w:p>
    <w:p w:rsidR="00A72FB6" w:rsidRPr="00617508" w:rsidRDefault="00A72FB6" w:rsidP="00A72FB6">
      <w:pPr>
        <w:jc w:val="both"/>
        <w:rPr>
          <w:rFonts w:ascii="Helvetica" w:hAnsi="Helvetica"/>
          <w:b/>
        </w:rPr>
      </w:pPr>
      <w:r w:rsidRPr="00617508">
        <w:rPr>
          <w:rFonts w:ascii="Helvetica" w:hAnsi="Helvetica"/>
          <w:b/>
        </w:rPr>
        <w:t xml:space="preserve">2020 = </w:t>
      </w:r>
      <w:r>
        <w:rPr>
          <w:rFonts w:ascii="Helvetica" w:hAnsi="Helvetica"/>
          <w:b/>
        </w:rPr>
        <w:t xml:space="preserve">5 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t xml:space="preserve">2021 = 3 </w:t>
      </w:r>
    </w:p>
    <w:p w:rsidR="00A72FB6" w:rsidRDefault="00A72FB6" w:rsidP="00A72FB6">
      <w:pPr>
        <w:jc w:val="both"/>
        <w:rPr>
          <w:rFonts w:ascii="Helvetica" w:hAnsi="Helvetica"/>
          <w:b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 w:rsidRPr="00B06B03">
        <w:rPr>
          <w:rFonts w:ascii="Helvetica" w:hAnsi="Helvetica"/>
        </w:rPr>
        <w:t xml:space="preserve">5.- </w:t>
      </w:r>
      <w:r>
        <w:rPr>
          <w:rFonts w:ascii="Helvetica" w:hAnsi="Helvetica"/>
        </w:rPr>
        <w:t>¿Cuántas denuncias se presentaron ante el Ministerio Público competente, por el acontecimiento de presunta comisión de delitos?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lastRenderedPageBreak/>
        <w:t>Respuesta:</w:t>
      </w:r>
      <w:r w:rsidRPr="00B06B03">
        <w:rPr>
          <w:rFonts w:ascii="Helvetica" w:hAnsi="Helvetica"/>
          <w:b/>
        </w:rPr>
        <w:t xml:space="preserve"> Ninguna </w:t>
      </w:r>
    </w:p>
    <w:p w:rsidR="00A72FB6" w:rsidRDefault="00A72FB6" w:rsidP="00A72FB6">
      <w:pPr>
        <w:jc w:val="both"/>
        <w:rPr>
          <w:rFonts w:ascii="Helvetica" w:hAnsi="Helvetica"/>
          <w:b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>6.- Del número de expedientes  presentados según la respuesta a la pregunta 2, en cada uno de los años  2017, 2018, 2019, 2020, 2021 y 2022.</w:t>
      </w: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>¿Cuántos Informes de Presunta Responsabilidad fueron admitidos por la Autoridad Sustanciadora?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 w:rsidRPr="00B06B03">
        <w:rPr>
          <w:rFonts w:ascii="Helvetica" w:hAnsi="Helvetica"/>
          <w:b/>
        </w:rPr>
        <w:t>Respuesta: 2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t xml:space="preserve">   </w:t>
      </w: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 xml:space="preserve">7.- Según la respuesta a la pregunta 2,  ¿Cuántas prevenciones se realizaron? 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 w:rsidRPr="002A44BA">
        <w:rPr>
          <w:rFonts w:ascii="Helvetica" w:hAnsi="Helvetica"/>
          <w:b/>
        </w:rPr>
        <w:t xml:space="preserve">Respuesta: </w:t>
      </w:r>
      <w:r>
        <w:rPr>
          <w:rFonts w:ascii="Helvetica" w:hAnsi="Helvetica"/>
          <w:b/>
        </w:rPr>
        <w:t>1</w:t>
      </w:r>
    </w:p>
    <w:p w:rsidR="00A72FB6" w:rsidRDefault="00A72FB6" w:rsidP="00A72FB6">
      <w:pPr>
        <w:jc w:val="both"/>
        <w:rPr>
          <w:rFonts w:ascii="Helvetica" w:hAnsi="Helvetica"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>8.-  Según la respuesta a la pregunta 2,  ¿Cuántos Informes de Presunta Responsabilidad NO fueron admitidos por la Autoridad Sustanciadora?</w:t>
      </w:r>
    </w:p>
    <w:p w:rsidR="00A72FB6" w:rsidRPr="00906E8A" w:rsidRDefault="00A72FB6" w:rsidP="00A72FB6">
      <w:pPr>
        <w:jc w:val="both"/>
        <w:rPr>
          <w:rFonts w:ascii="Helvetica" w:hAnsi="Helvetica"/>
          <w:b/>
        </w:rPr>
      </w:pPr>
      <w:r w:rsidRPr="00906E8A">
        <w:rPr>
          <w:rFonts w:ascii="Helvetica" w:hAnsi="Helvetica"/>
          <w:b/>
        </w:rPr>
        <w:t xml:space="preserve">Respuesta: </w:t>
      </w:r>
      <w:r>
        <w:rPr>
          <w:rFonts w:ascii="Helvetica" w:hAnsi="Helvetica"/>
          <w:b/>
        </w:rPr>
        <w:t xml:space="preserve">Ninguno </w:t>
      </w:r>
    </w:p>
    <w:p w:rsidR="00A72FB6" w:rsidRDefault="00A72FB6" w:rsidP="00A72FB6">
      <w:pPr>
        <w:jc w:val="both"/>
        <w:rPr>
          <w:rFonts w:ascii="Helvetica" w:hAnsi="Helvetica"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 w:rsidRPr="00E5081A">
        <w:rPr>
          <w:rFonts w:ascii="Helvetica" w:hAnsi="Helvetica"/>
        </w:rPr>
        <w:t>9.-</w:t>
      </w:r>
      <w:r>
        <w:rPr>
          <w:rFonts w:ascii="Helvetica" w:hAnsi="Helvetica"/>
        </w:rPr>
        <w:t xml:space="preserve"> Del número de expedientes presentados según la respuesta a la pregunta 2, en cada uno de los años  2017, 2018, 2019, 2020, 2021 y 2022.</w:t>
      </w: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t>¿En cuántos se dictó sentencia por la autoridad resolutora del propio Órgano Interno de Control conforme a la Ley General de Responsabilidades Administrativas y/o Ley homologa en la Entidad?</w:t>
      </w:r>
    </w:p>
    <w:p w:rsidR="00A72FB6" w:rsidRDefault="00A72FB6" w:rsidP="00A72FB6">
      <w:pPr>
        <w:jc w:val="both"/>
        <w:rPr>
          <w:rFonts w:ascii="Helvetica" w:hAnsi="Helvetica"/>
        </w:rPr>
      </w:pPr>
      <w:r w:rsidRPr="00E5081A">
        <w:rPr>
          <w:rFonts w:ascii="Helvetica" w:hAnsi="Helvetica"/>
          <w:b/>
        </w:rPr>
        <w:t>Respuesta: 6</w:t>
      </w:r>
      <w:r>
        <w:rPr>
          <w:rFonts w:ascii="Helvetica" w:hAnsi="Helvetica"/>
          <w:b/>
        </w:rPr>
        <w:t xml:space="preserve">  </w:t>
      </w:r>
      <w:r>
        <w:rPr>
          <w:rFonts w:ascii="Helvetica" w:hAnsi="Helvetica"/>
        </w:rPr>
        <w:t>y,</w:t>
      </w:r>
    </w:p>
    <w:p w:rsidR="00A72FB6" w:rsidRDefault="00A72FB6" w:rsidP="00A72FB6">
      <w:pPr>
        <w:jc w:val="both"/>
        <w:rPr>
          <w:rFonts w:ascii="Helvetica" w:hAnsi="Helvetica"/>
        </w:rPr>
      </w:pPr>
      <w:proofErr w:type="gramStart"/>
      <w:r>
        <w:rPr>
          <w:rFonts w:ascii="Helvetica" w:hAnsi="Helvetica"/>
        </w:rPr>
        <w:t>cuál</w:t>
      </w:r>
      <w:proofErr w:type="gramEnd"/>
      <w:r>
        <w:rPr>
          <w:rFonts w:ascii="Helvetica" w:hAnsi="Helvetica"/>
        </w:rPr>
        <w:t xml:space="preserve"> fue el sentido de la sentencia?</w:t>
      </w:r>
    </w:p>
    <w:p w:rsidR="00A72FB6" w:rsidRDefault="00A72FB6" w:rsidP="00A72FB6">
      <w:pPr>
        <w:jc w:val="both"/>
        <w:rPr>
          <w:rFonts w:ascii="Helvetica" w:hAnsi="Helvetica"/>
          <w:b/>
        </w:rPr>
      </w:pPr>
      <w:r w:rsidRPr="002A584D">
        <w:rPr>
          <w:rFonts w:ascii="Helvetica" w:hAnsi="Helvetica"/>
          <w:b/>
        </w:rPr>
        <w:t xml:space="preserve">Respuesta: No existen elementos probatorios suficientes para </w:t>
      </w:r>
      <w:r>
        <w:rPr>
          <w:rFonts w:ascii="Helvetica" w:hAnsi="Helvetica"/>
          <w:b/>
        </w:rPr>
        <w:t>comprobar la existencia de irre</w:t>
      </w:r>
      <w:r w:rsidRPr="002A584D">
        <w:rPr>
          <w:rFonts w:ascii="Helvetica" w:hAnsi="Helvetica"/>
          <w:b/>
        </w:rPr>
        <w:t>gularidades</w:t>
      </w:r>
      <w:r>
        <w:rPr>
          <w:rFonts w:ascii="Helvetica" w:hAnsi="Helvetica"/>
          <w:b/>
        </w:rPr>
        <w:t xml:space="preserve"> de carácter administrativo.</w:t>
      </w:r>
    </w:p>
    <w:p w:rsidR="00A72FB6" w:rsidRDefault="00A72FB6" w:rsidP="00A72FB6">
      <w:pPr>
        <w:jc w:val="both"/>
        <w:rPr>
          <w:rFonts w:ascii="Helvetica" w:hAnsi="Helvetica"/>
          <w:b/>
        </w:rPr>
      </w:pPr>
    </w:p>
    <w:p w:rsidR="00A72FB6" w:rsidRDefault="00A72FB6" w:rsidP="00A72FB6">
      <w:pPr>
        <w:jc w:val="both"/>
        <w:rPr>
          <w:rFonts w:ascii="Helvetica" w:hAnsi="Helvetica"/>
        </w:rPr>
      </w:pPr>
      <w:r w:rsidRPr="002A584D">
        <w:rPr>
          <w:rFonts w:ascii="Helvetica" w:hAnsi="Helvetica"/>
        </w:rPr>
        <w:t>10.-</w:t>
      </w:r>
      <w:r>
        <w:rPr>
          <w:rFonts w:ascii="Helvetica" w:hAnsi="Helvetica"/>
        </w:rPr>
        <w:t xml:space="preserve"> Del número de expedientes presentados según la respuesta a la pregunta 2, en cada uno de los años  2017, 2018, 2019, 2020, 2021 y 2022.</w:t>
      </w:r>
    </w:p>
    <w:p w:rsidR="00A72FB6" w:rsidRDefault="00A72FB6" w:rsidP="00A72FB6">
      <w:pPr>
        <w:jc w:val="both"/>
        <w:rPr>
          <w:rFonts w:ascii="Helvetica" w:hAnsi="Helvetica"/>
        </w:rPr>
      </w:pPr>
      <w:r>
        <w:rPr>
          <w:rFonts w:ascii="Helvetica" w:hAnsi="Helvetica"/>
        </w:rPr>
        <w:lastRenderedPageBreak/>
        <w:t>¿Cuántos expedientes por procedimientos de responsabilidad administrativa fueron enviados al Tribunal correspondiente para ser resueltos conforme a la Ley General de Responsabilidades Administrativas y/o Ley homologa en la Entidad?</w:t>
      </w:r>
    </w:p>
    <w:p w:rsidR="00A72FB6" w:rsidRPr="002A584D" w:rsidRDefault="00A72FB6" w:rsidP="00A72FB6">
      <w:pPr>
        <w:jc w:val="both"/>
        <w:rPr>
          <w:rFonts w:ascii="Helvetica" w:hAnsi="Helvetica"/>
          <w:b/>
        </w:rPr>
      </w:pPr>
      <w:r w:rsidRPr="002A584D">
        <w:rPr>
          <w:rFonts w:ascii="Helvetica" w:hAnsi="Helvetica"/>
          <w:b/>
        </w:rPr>
        <w:t>Respuesta: Ninguno</w:t>
      </w:r>
      <w:r>
        <w:rPr>
          <w:rFonts w:ascii="Helvetica" w:hAnsi="Helvetica"/>
          <w:b/>
        </w:rPr>
        <w:t>.</w:t>
      </w:r>
    </w:p>
    <w:p w:rsidR="00A72FB6" w:rsidRDefault="00A72FB6" w:rsidP="009C6BAA">
      <w:pPr>
        <w:spacing w:after="0" w:line="240" w:lineRule="auto"/>
        <w:ind w:right="-518"/>
        <w:jc w:val="both"/>
        <w:rPr>
          <w:rFonts w:ascii="Helvetica" w:hAnsi="Helvetica" w:cs="Arial"/>
          <w:sz w:val="20"/>
          <w:szCs w:val="20"/>
        </w:rPr>
      </w:pPr>
    </w:p>
    <w:p w:rsidR="00A72FB6" w:rsidRDefault="00A72FB6" w:rsidP="009C6BAA">
      <w:pPr>
        <w:spacing w:after="0" w:line="240" w:lineRule="auto"/>
        <w:ind w:right="-518"/>
        <w:jc w:val="both"/>
        <w:rPr>
          <w:rFonts w:ascii="Helvetica" w:hAnsi="Helvetica" w:cs="Arial"/>
          <w:sz w:val="20"/>
          <w:szCs w:val="20"/>
        </w:rPr>
      </w:pPr>
    </w:p>
    <w:p w:rsidR="00BC59E9" w:rsidRDefault="00BC59E9" w:rsidP="009C6BAA">
      <w:pPr>
        <w:spacing w:after="0" w:line="240" w:lineRule="auto"/>
        <w:ind w:right="-518"/>
        <w:jc w:val="both"/>
        <w:rPr>
          <w:rFonts w:ascii="Helvetica" w:hAnsi="Helvetica" w:cs="Arial"/>
          <w:sz w:val="20"/>
          <w:szCs w:val="20"/>
        </w:rPr>
      </w:pPr>
    </w:p>
    <w:p w:rsidR="00EF2A9E" w:rsidRDefault="00C52E02" w:rsidP="00EF2A9E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  <w:r>
        <w:rPr>
          <w:rFonts w:ascii="Helvetica" w:hAnsi="Helvetica" w:cs="Arial"/>
          <w:sz w:val="20"/>
          <w:szCs w:val="20"/>
        </w:rPr>
        <w:t>Sin otro particular,</w:t>
      </w:r>
      <w:r w:rsidR="00A81835" w:rsidRPr="00EC1333">
        <w:rPr>
          <w:rFonts w:ascii="Helvetica" w:hAnsi="Helvetica" w:cs="Arial"/>
          <w:sz w:val="20"/>
          <w:szCs w:val="20"/>
        </w:rPr>
        <w:t xml:space="preserve"> </w:t>
      </w:r>
      <w:r w:rsidR="0064064C">
        <w:rPr>
          <w:rFonts w:ascii="Helvetica" w:hAnsi="Helvetica" w:cs="Arial"/>
          <w:sz w:val="20"/>
          <w:szCs w:val="20"/>
        </w:rPr>
        <w:t>le envió un cordial saludo</w:t>
      </w:r>
      <w:r w:rsidR="00A81835" w:rsidRPr="00EC1333">
        <w:rPr>
          <w:rFonts w:ascii="Helvetica" w:hAnsi="Helvetica" w:cs="Arial"/>
          <w:sz w:val="20"/>
          <w:szCs w:val="20"/>
        </w:rPr>
        <w:t>.</w:t>
      </w:r>
    </w:p>
    <w:p w:rsidR="00EF2A9E" w:rsidRDefault="00EF2A9E" w:rsidP="00EF2A9E">
      <w:pPr>
        <w:spacing w:after="0" w:line="240" w:lineRule="auto"/>
        <w:ind w:right="-518"/>
        <w:jc w:val="both"/>
        <w:rPr>
          <w:rFonts w:ascii="Helvetica" w:hAnsi="Helvetica" w:cs="Arial"/>
          <w:sz w:val="20"/>
          <w:szCs w:val="20"/>
        </w:rPr>
      </w:pPr>
    </w:p>
    <w:p w:rsidR="00EF2A9E" w:rsidRDefault="00EF2A9E" w:rsidP="00EF2A9E">
      <w:pPr>
        <w:spacing w:after="0" w:line="240" w:lineRule="auto"/>
        <w:ind w:right="-518"/>
        <w:jc w:val="both"/>
        <w:rPr>
          <w:rFonts w:ascii="Helvetica" w:hAnsi="Helvetica" w:cs="Arial"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sz w:val="20"/>
          <w:szCs w:val="20"/>
        </w:rPr>
      </w:pPr>
      <w:r>
        <w:rPr>
          <w:rFonts w:ascii="Helvetica" w:hAnsi="Helvetica" w:cs="Arial"/>
          <w:b/>
          <w:sz w:val="20"/>
          <w:szCs w:val="20"/>
        </w:rPr>
        <w:t xml:space="preserve">Atentamente </w:t>
      </w: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sz w:val="20"/>
          <w:szCs w:val="20"/>
        </w:rPr>
      </w:pPr>
    </w:p>
    <w:p w:rsidR="00EF2A9E" w:rsidRDefault="003D7EAC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  <w:r>
        <w:rPr>
          <w:rFonts w:ascii="Helvetica" w:hAnsi="Helvetica" w:cs="Arial"/>
          <w:b/>
          <w:bCs/>
          <w:sz w:val="20"/>
          <w:szCs w:val="20"/>
        </w:rPr>
        <w:t xml:space="preserve">C.P. </w:t>
      </w:r>
      <w:r w:rsidR="00084D8F">
        <w:rPr>
          <w:rFonts w:ascii="Helvetica" w:hAnsi="Helvetica" w:cs="Arial"/>
          <w:b/>
          <w:bCs/>
          <w:sz w:val="20"/>
          <w:szCs w:val="20"/>
        </w:rPr>
        <w:t>Luis Fernando Ochoa.</w:t>
      </w:r>
    </w:p>
    <w:p w:rsidR="00EF2A9E" w:rsidRDefault="00C52E02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  <w:r>
        <w:rPr>
          <w:rFonts w:ascii="Helvetica" w:hAnsi="Helvetica" w:cs="Arial"/>
          <w:b/>
          <w:bCs/>
          <w:sz w:val="20"/>
          <w:szCs w:val="20"/>
        </w:rPr>
        <w:t xml:space="preserve">Auditor </w:t>
      </w:r>
      <w:r w:rsidR="003D7EAC">
        <w:rPr>
          <w:rFonts w:ascii="Helvetica" w:hAnsi="Helvetica" w:cs="Arial"/>
          <w:b/>
          <w:bCs/>
          <w:sz w:val="20"/>
          <w:szCs w:val="20"/>
        </w:rPr>
        <w:t xml:space="preserve">Encargado de Despacho </w:t>
      </w:r>
      <w:r w:rsidR="003D7EAC" w:rsidRPr="003D7EAC">
        <w:rPr>
          <w:rFonts w:ascii="Helvetica" w:hAnsi="Helvetica" w:cs="Arial"/>
          <w:b/>
          <w:bCs/>
          <w:sz w:val="20"/>
          <w:szCs w:val="20"/>
        </w:rPr>
        <w:t>del Ó</w:t>
      </w:r>
      <w:r w:rsidR="006C6242">
        <w:rPr>
          <w:rFonts w:ascii="Helvetica" w:hAnsi="Helvetica" w:cs="Arial"/>
          <w:b/>
          <w:bCs/>
          <w:sz w:val="20"/>
          <w:szCs w:val="20"/>
        </w:rPr>
        <w:t>IC</w:t>
      </w:r>
      <w:r w:rsidR="003D7EAC" w:rsidRPr="003D7EAC">
        <w:rPr>
          <w:rFonts w:ascii="Helvetica" w:hAnsi="Helvetica" w:cs="Arial"/>
          <w:b/>
          <w:bCs/>
          <w:sz w:val="20"/>
          <w:szCs w:val="20"/>
        </w:rPr>
        <w:t xml:space="preserve"> de la  </w:t>
      </w:r>
    </w:p>
    <w:p w:rsidR="00EF2A9E" w:rsidRDefault="00DA2717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  <w:r>
        <w:rPr>
          <w:rFonts w:ascii="Helvetica" w:hAnsi="Helvetica" w:cs="Arial"/>
          <w:b/>
          <w:bCs/>
          <w:sz w:val="20"/>
          <w:szCs w:val="20"/>
        </w:rPr>
        <w:t>Secretaría de Turismo y APISON.</w:t>
      </w: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b/>
          <w:bCs/>
          <w:sz w:val="20"/>
          <w:szCs w:val="20"/>
        </w:rPr>
      </w:pPr>
    </w:p>
    <w:p w:rsidR="00EF2A9E" w:rsidRDefault="00EF2A9E" w:rsidP="00EF2A9E">
      <w:pPr>
        <w:spacing w:after="0" w:line="240" w:lineRule="auto"/>
        <w:ind w:left="-567" w:right="-518"/>
        <w:jc w:val="both"/>
        <w:rPr>
          <w:rFonts w:ascii="Helvetica" w:hAnsi="Helvetica" w:cs="Arial"/>
          <w:sz w:val="20"/>
          <w:szCs w:val="20"/>
        </w:rPr>
      </w:pPr>
    </w:p>
    <w:p w:rsidR="003D7EAC" w:rsidRDefault="00EF2A9E" w:rsidP="00EF2A9E">
      <w:pPr>
        <w:spacing w:after="0" w:line="240" w:lineRule="auto"/>
        <w:ind w:left="-567" w:right="-518"/>
        <w:jc w:val="both"/>
        <w:rPr>
          <w:rFonts w:ascii="Arial Narrow" w:hAnsi="Arial Narrow" w:cs="Arial"/>
          <w:sz w:val="18"/>
          <w:szCs w:val="18"/>
          <w:lang w:val="en-US"/>
        </w:rPr>
      </w:pPr>
      <w:r>
        <w:rPr>
          <w:rFonts w:ascii="Arial Narrow" w:hAnsi="Arial Narrow" w:cs="Arial"/>
          <w:sz w:val="18"/>
          <w:szCs w:val="18"/>
          <w:lang w:val="en-US"/>
        </w:rPr>
        <w:t>C.c.p</w:t>
      </w:r>
      <w:proofErr w:type="gramStart"/>
      <w:r>
        <w:rPr>
          <w:rFonts w:ascii="Arial Narrow" w:hAnsi="Arial Narrow" w:cs="Arial"/>
          <w:sz w:val="18"/>
          <w:szCs w:val="18"/>
          <w:lang w:val="en-US"/>
        </w:rPr>
        <w:t>.-</w:t>
      </w:r>
      <w:proofErr w:type="gramEnd"/>
      <w:r w:rsidR="003D7EAC" w:rsidRPr="00090F1D">
        <w:rPr>
          <w:rFonts w:ascii="Arial Narrow" w:hAnsi="Arial Narrow" w:cs="Arial"/>
          <w:sz w:val="18"/>
          <w:szCs w:val="18"/>
          <w:lang w:val="en-US"/>
        </w:rPr>
        <w:t xml:space="preserve"> </w:t>
      </w:r>
      <w:r w:rsidR="005E4A1F" w:rsidRPr="00090F1D">
        <w:rPr>
          <w:rFonts w:ascii="Arial Narrow" w:hAnsi="Arial Narrow" w:cs="Arial"/>
          <w:sz w:val="18"/>
          <w:szCs w:val="18"/>
          <w:lang w:val="en-US"/>
        </w:rPr>
        <w:t>Archivo.</w:t>
      </w:r>
    </w:p>
    <w:p w:rsidR="00330CF6" w:rsidRDefault="00330CF6" w:rsidP="00EF2A9E">
      <w:pPr>
        <w:spacing w:after="0" w:line="240" w:lineRule="auto"/>
        <w:ind w:left="-567" w:right="-518"/>
        <w:jc w:val="both"/>
        <w:rPr>
          <w:rFonts w:ascii="Arial Narrow" w:hAnsi="Arial Narrow" w:cs="Arial"/>
          <w:sz w:val="18"/>
          <w:szCs w:val="18"/>
          <w:lang w:val="en-US"/>
        </w:rPr>
      </w:pPr>
    </w:p>
    <w:sectPr w:rsidR="00330CF6" w:rsidSect="008B7C70">
      <w:headerReference w:type="default" r:id="rId7"/>
      <w:footerReference w:type="default" r:id="rId8"/>
      <w:pgSz w:w="12240" w:h="15840"/>
      <w:pgMar w:top="2552" w:right="1325" w:bottom="226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36E" w:rsidRDefault="009E136E" w:rsidP="00DD20BE">
      <w:pPr>
        <w:spacing w:after="0" w:line="240" w:lineRule="auto"/>
      </w:pPr>
      <w:r>
        <w:separator/>
      </w:r>
    </w:p>
  </w:endnote>
  <w:endnote w:type="continuationSeparator" w:id="0">
    <w:p w:rsidR="009E136E" w:rsidRDefault="009E136E" w:rsidP="00DD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1657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4E05DE" w:rsidRDefault="004E05DE">
            <w:pPr>
              <w:pStyle w:val="Piedepgina"/>
              <w:jc w:val="right"/>
            </w:pPr>
            <w:r>
              <w:t xml:space="preserve">Página </w:t>
            </w:r>
            <w:r w:rsidR="007E1B8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E1B84">
              <w:rPr>
                <w:b/>
                <w:sz w:val="24"/>
                <w:szCs w:val="24"/>
              </w:rPr>
              <w:fldChar w:fldCharType="separate"/>
            </w:r>
            <w:r w:rsidR="007708C8">
              <w:rPr>
                <w:b/>
                <w:noProof/>
              </w:rPr>
              <w:t>1</w:t>
            </w:r>
            <w:r w:rsidR="007E1B84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7E1B8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E1B84">
              <w:rPr>
                <w:b/>
                <w:sz w:val="24"/>
                <w:szCs w:val="24"/>
              </w:rPr>
              <w:fldChar w:fldCharType="separate"/>
            </w:r>
            <w:r w:rsidR="007708C8">
              <w:rPr>
                <w:b/>
                <w:noProof/>
              </w:rPr>
              <w:t>4</w:t>
            </w:r>
            <w:r w:rsidR="007E1B8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D20BE" w:rsidRDefault="00DD20B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36E" w:rsidRDefault="009E136E" w:rsidP="00DD20BE">
      <w:pPr>
        <w:spacing w:after="0" w:line="240" w:lineRule="auto"/>
      </w:pPr>
      <w:r>
        <w:separator/>
      </w:r>
    </w:p>
  </w:footnote>
  <w:footnote w:type="continuationSeparator" w:id="0">
    <w:p w:rsidR="009E136E" w:rsidRDefault="009E136E" w:rsidP="00DD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BE" w:rsidRDefault="003A42E2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-24977</wp:posOffset>
          </wp:positionH>
          <wp:positionV relativeFrom="paragraph">
            <wp:posOffset>-448945</wp:posOffset>
          </wp:positionV>
          <wp:extent cx="7814978" cy="1354667"/>
          <wp:effectExtent l="0" t="0" r="0" b="0"/>
          <wp:wrapNone/>
          <wp:docPr id="38" name="Imagen 38" descr="Un conjunto de letras blancas en un fondo blanc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n 38" descr="Un conjunto de letras blancas en un fondo blanc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4978" cy="1354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D20BE" w:rsidRDefault="00DD20B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70D2"/>
    <w:multiLevelType w:val="hybridMultilevel"/>
    <w:tmpl w:val="1A78F84E"/>
    <w:lvl w:ilvl="0" w:tplc="9F9CCB92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C7BC6"/>
    <w:multiLevelType w:val="hybridMultilevel"/>
    <w:tmpl w:val="708C4C10"/>
    <w:lvl w:ilvl="0" w:tplc="64EC2F38">
      <w:start w:val="1"/>
      <w:numFmt w:val="decimal"/>
      <w:lvlText w:val="%1."/>
      <w:lvlJc w:val="left"/>
      <w:pPr>
        <w:ind w:left="1635" w:hanging="360"/>
      </w:pPr>
      <w:rPr>
        <w:rFonts w:ascii="Arial" w:eastAsia="Calibri" w:hAnsi="Arial" w:cs="Arial"/>
      </w:rPr>
    </w:lvl>
    <w:lvl w:ilvl="1" w:tplc="080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>
    <w:nsid w:val="645C767D"/>
    <w:multiLevelType w:val="hybridMultilevel"/>
    <w:tmpl w:val="6D944FF4"/>
    <w:lvl w:ilvl="0" w:tplc="FE549F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D20BE"/>
    <w:rsid w:val="00011A53"/>
    <w:rsid w:val="00055F31"/>
    <w:rsid w:val="00071EC8"/>
    <w:rsid w:val="00074576"/>
    <w:rsid w:val="00084D8F"/>
    <w:rsid w:val="00090F1D"/>
    <w:rsid w:val="00122D4E"/>
    <w:rsid w:val="00150C29"/>
    <w:rsid w:val="00210EBF"/>
    <w:rsid w:val="00231516"/>
    <w:rsid w:val="00242D54"/>
    <w:rsid w:val="0025403F"/>
    <w:rsid w:val="00274CDE"/>
    <w:rsid w:val="00280905"/>
    <w:rsid w:val="002A7E04"/>
    <w:rsid w:val="002B1EBB"/>
    <w:rsid w:val="00330CF6"/>
    <w:rsid w:val="00360BF8"/>
    <w:rsid w:val="003638B1"/>
    <w:rsid w:val="0038115F"/>
    <w:rsid w:val="0039373F"/>
    <w:rsid w:val="003A42E2"/>
    <w:rsid w:val="003B24DA"/>
    <w:rsid w:val="003B41DB"/>
    <w:rsid w:val="003C4B24"/>
    <w:rsid w:val="003D072A"/>
    <w:rsid w:val="003D120F"/>
    <w:rsid w:val="003D7EAC"/>
    <w:rsid w:val="003F727A"/>
    <w:rsid w:val="00430D44"/>
    <w:rsid w:val="00442692"/>
    <w:rsid w:val="00447157"/>
    <w:rsid w:val="00485B22"/>
    <w:rsid w:val="004A0427"/>
    <w:rsid w:val="004E05DE"/>
    <w:rsid w:val="005008C2"/>
    <w:rsid w:val="00500AF7"/>
    <w:rsid w:val="0050447C"/>
    <w:rsid w:val="00524133"/>
    <w:rsid w:val="00565805"/>
    <w:rsid w:val="00580E9D"/>
    <w:rsid w:val="00593891"/>
    <w:rsid w:val="005B61CB"/>
    <w:rsid w:val="005D09AE"/>
    <w:rsid w:val="005D2818"/>
    <w:rsid w:val="005E4A1F"/>
    <w:rsid w:val="0064064C"/>
    <w:rsid w:val="00645E97"/>
    <w:rsid w:val="00651BCF"/>
    <w:rsid w:val="00676915"/>
    <w:rsid w:val="006B06C5"/>
    <w:rsid w:val="006C5600"/>
    <w:rsid w:val="006C6242"/>
    <w:rsid w:val="006E3410"/>
    <w:rsid w:val="00727CBC"/>
    <w:rsid w:val="00754630"/>
    <w:rsid w:val="007708C8"/>
    <w:rsid w:val="00770C2F"/>
    <w:rsid w:val="00776ECD"/>
    <w:rsid w:val="007D4EFA"/>
    <w:rsid w:val="007E1B84"/>
    <w:rsid w:val="007F65F6"/>
    <w:rsid w:val="0080003E"/>
    <w:rsid w:val="008103D9"/>
    <w:rsid w:val="00811561"/>
    <w:rsid w:val="00893AE5"/>
    <w:rsid w:val="008B7C70"/>
    <w:rsid w:val="008C0052"/>
    <w:rsid w:val="008C6D83"/>
    <w:rsid w:val="008D146A"/>
    <w:rsid w:val="008D7CCF"/>
    <w:rsid w:val="00915B32"/>
    <w:rsid w:val="009451D6"/>
    <w:rsid w:val="00965B17"/>
    <w:rsid w:val="009C6BAA"/>
    <w:rsid w:val="009E136E"/>
    <w:rsid w:val="00A244AE"/>
    <w:rsid w:val="00A33325"/>
    <w:rsid w:val="00A72FB6"/>
    <w:rsid w:val="00A81835"/>
    <w:rsid w:val="00A95D50"/>
    <w:rsid w:val="00AA0059"/>
    <w:rsid w:val="00AA0C0D"/>
    <w:rsid w:val="00AC571D"/>
    <w:rsid w:val="00AD3225"/>
    <w:rsid w:val="00B04485"/>
    <w:rsid w:val="00B864D0"/>
    <w:rsid w:val="00B925B4"/>
    <w:rsid w:val="00BB0DF9"/>
    <w:rsid w:val="00BC59E9"/>
    <w:rsid w:val="00BE6FFC"/>
    <w:rsid w:val="00C025B1"/>
    <w:rsid w:val="00C52E02"/>
    <w:rsid w:val="00C74216"/>
    <w:rsid w:val="00C86957"/>
    <w:rsid w:val="00CA7FF5"/>
    <w:rsid w:val="00CD1CB8"/>
    <w:rsid w:val="00CE0BF3"/>
    <w:rsid w:val="00CE50A7"/>
    <w:rsid w:val="00D119EF"/>
    <w:rsid w:val="00D2140F"/>
    <w:rsid w:val="00D63C98"/>
    <w:rsid w:val="00D75550"/>
    <w:rsid w:val="00D8790B"/>
    <w:rsid w:val="00D9331A"/>
    <w:rsid w:val="00D94CF2"/>
    <w:rsid w:val="00DA2717"/>
    <w:rsid w:val="00DC0FB9"/>
    <w:rsid w:val="00DC5288"/>
    <w:rsid w:val="00DD20BE"/>
    <w:rsid w:val="00E14A94"/>
    <w:rsid w:val="00E80766"/>
    <w:rsid w:val="00E87D46"/>
    <w:rsid w:val="00EA1B5F"/>
    <w:rsid w:val="00EA423D"/>
    <w:rsid w:val="00EB4762"/>
    <w:rsid w:val="00EC1333"/>
    <w:rsid w:val="00EF2A9E"/>
    <w:rsid w:val="00F1717D"/>
    <w:rsid w:val="00F239AC"/>
    <w:rsid w:val="00F300E6"/>
    <w:rsid w:val="00F30BD3"/>
    <w:rsid w:val="00F93E1D"/>
    <w:rsid w:val="00FC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ECD"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B06C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2">
    <w:name w:val="Body Text 2"/>
    <w:basedOn w:val="Normal"/>
    <w:link w:val="Textoindependiente2Car"/>
    <w:uiPriority w:val="99"/>
    <w:unhideWhenUsed/>
    <w:rsid w:val="003D7EAC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3D7EAC"/>
    <w:rPr>
      <w:rFonts w:ascii="Times New Roman" w:eastAsia="Calibri" w:hAnsi="Times New Roman" w:cs="Times New Roman"/>
      <w:sz w:val="24"/>
    </w:rPr>
  </w:style>
  <w:style w:type="paragraph" w:styleId="Prrafodelista">
    <w:name w:val="List Paragraph"/>
    <w:basedOn w:val="Normal"/>
    <w:uiPriority w:val="34"/>
    <w:qFormat/>
    <w:rsid w:val="003D7EAC"/>
    <w:pPr>
      <w:spacing w:after="0" w:line="240" w:lineRule="auto"/>
      <w:ind w:left="708"/>
    </w:pPr>
    <w:rPr>
      <w:rFonts w:ascii="Times New Roman" w:eastAsia="Calibri" w:hAnsi="Times New Roman" w:cs="Times New Roman"/>
      <w:sz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B06C5"/>
    <w:rPr>
      <w:rFonts w:asciiTheme="majorHAnsi" w:eastAsiaTheme="majorEastAsia" w:hAnsiTheme="majorHAnsi" w:cstheme="majorBidi"/>
      <w:b/>
      <w:bCs/>
      <w:color w:val="4472C4" w:themeColor="accent1"/>
      <w:sz w:val="24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6B06C5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6B06C5"/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4</Pages>
  <Words>554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Lopez</dc:creator>
  <cp:lastModifiedBy>Porfirio</cp:lastModifiedBy>
  <cp:revision>46</cp:revision>
  <cp:lastPrinted>2022-07-08T22:11:00Z</cp:lastPrinted>
  <dcterms:created xsi:type="dcterms:W3CDTF">2021-09-30T15:59:00Z</dcterms:created>
  <dcterms:modified xsi:type="dcterms:W3CDTF">2022-07-08T22:18:00Z</dcterms:modified>
</cp:coreProperties>
</file>